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02" w:rsidRPr="00B44A02" w:rsidRDefault="005A2708" w:rsidP="00B44A02">
      <w:pPr>
        <w:pStyle w:val="NormalWeb"/>
        <w:spacing w:after="375"/>
        <w:rPr>
          <w:rFonts w:asciiTheme="minorHAnsi" w:eastAsia="Times New Roman" w:hAnsiTheme="minorHAnsi" w:cstheme="minorHAnsi"/>
          <w:color w:val="333333"/>
          <w:lang w:eastAsia="pt-PT"/>
        </w:rPr>
      </w:pPr>
      <w:r w:rsidRPr="00B44A02">
        <w:rPr>
          <w:rFonts w:asciiTheme="minorHAnsi" w:hAnsiTheme="minorHAnsi" w:cstheme="minorHAnsi"/>
        </w:rPr>
        <w:t xml:space="preserve">No âmbito das comemorações do Dia Mundial </w:t>
      </w:r>
      <w:r w:rsidR="00B44A02" w:rsidRPr="00B44A02">
        <w:rPr>
          <w:rFonts w:asciiTheme="minorHAnsi" w:eastAsia="Times New Roman" w:hAnsiTheme="minorHAnsi" w:cstheme="minorHAnsi"/>
          <w:color w:val="333333"/>
          <w:lang w:eastAsia="pt-PT"/>
        </w:rPr>
        <w:t>da</w:t>
      </w:r>
      <w:r w:rsidR="00B44A02" w:rsidRPr="00B44A02">
        <w:rPr>
          <w:rFonts w:asciiTheme="minorHAnsi" w:eastAsia="Times New Roman" w:hAnsiTheme="minorHAnsi" w:cstheme="minorHAnsi"/>
          <w:bCs/>
          <w:color w:val="333333"/>
          <w:lang w:eastAsia="pt-PT"/>
        </w:rPr>
        <w:t xml:space="preserve"> Água, que se </w:t>
      </w:r>
      <w:r w:rsidR="00B44A02" w:rsidRPr="00B44A02">
        <w:rPr>
          <w:rFonts w:asciiTheme="minorHAnsi" w:eastAsia="Times New Roman" w:hAnsiTheme="minorHAnsi" w:cstheme="minorHAnsi"/>
          <w:color w:val="333333"/>
          <w:lang w:eastAsia="pt-PT"/>
        </w:rPr>
        <w:t>celebra a </w:t>
      </w:r>
      <w:r w:rsidR="00B44A02" w:rsidRPr="00B44A02">
        <w:rPr>
          <w:rFonts w:asciiTheme="minorHAnsi" w:eastAsia="Times New Roman" w:hAnsiTheme="minorHAnsi" w:cstheme="minorHAnsi"/>
          <w:bCs/>
          <w:color w:val="333333"/>
          <w:lang w:eastAsia="pt-PT"/>
        </w:rPr>
        <w:t>22 de</w:t>
      </w:r>
      <w:r w:rsidR="00B44A02" w:rsidRPr="00B44A02">
        <w:rPr>
          <w:rFonts w:asciiTheme="minorHAnsi" w:eastAsia="Times New Roman" w:hAnsiTheme="minorHAnsi" w:cstheme="minorHAnsi"/>
          <w:color w:val="333333"/>
          <w:lang w:eastAsia="pt-PT"/>
        </w:rPr>
        <w:t> </w:t>
      </w:r>
      <w:r w:rsidR="00B44A02" w:rsidRPr="00B44A02">
        <w:rPr>
          <w:rFonts w:asciiTheme="minorHAnsi" w:eastAsia="Times New Roman" w:hAnsiTheme="minorHAnsi" w:cstheme="minorHAnsi"/>
          <w:bCs/>
          <w:color w:val="333333"/>
          <w:lang w:eastAsia="pt-PT"/>
        </w:rPr>
        <w:t>março</w:t>
      </w:r>
      <w:r w:rsidR="00B44A02" w:rsidRPr="00B44A02">
        <w:rPr>
          <w:rFonts w:asciiTheme="minorHAnsi" w:eastAsia="Times New Roman" w:hAnsiTheme="minorHAnsi" w:cstheme="minorHAnsi"/>
          <w:color w:val="333333"/>
          <w:lang w:eastAsia="pt-PT"/>
        </w:rPr>
        <w:t>, o Clube do Ambiente da EB2,3 D. Manuel Faria Sousa em articulação com a disciplina de Ciências Naturais realizou uma exposição na Biblioteca Escolar, que visa alertar a comunidade educativa para a urgente necessidade de preservação e poupança deste recurso natural tão valioso.</w:t>
      </w:r>
    </w:p>
    <w:p w:rsidR="009E2170" w:rsidRDefault="002C6032" w:rsidP="002C6032">
      <w:pPr>
        <w:tabs>
          <w:tab w:val="left" w:pos="8590"/>
        </w:tabs>
      </w:pPr>
      <w:r w:rsidRPr="002C6032"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685EE2C9" wp14:editId="1B2F1555">
            <wp:simplePos x="0" y="0"/>
            <wp:positionH relativeFrom="column">
              <wp:posOffset>3742055</wp:posOffset>
            </wp:positionH>
            <wp:positionV relativeFrom="paragraph">
              <wp:posOffset>-1270</wp:posOffset>
            </wp:positionV>
            <wp:extent cx="2063750" cy="1264920"/>
            <wp:effectExtent l="0" t="0" r="0" b="0"/>
            <wp:wrapNone/>
            <wp:docPr id="16" name="Imagem 16" descr="C:\Users\admin\Downloads\20220321_1604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\Downloads\20220321_160415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" t="18868"/>
                    <a:stretch/>
                  </pic:blipFill>
                  <pic:spPr bwMode="auto">
                    <a:xfrm>
                      <a:off x="0" y="0"/>
                      <a:ext cx="206375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E2170" w:rsidRPr="009E2170">
        <w:rPr>
          <w:noProof/>
          <w:lang w:eastAsia="pt-PT"/>
        </w:rPr>
        <w:drawing>
          <wp:inline distT="0" distB="0" distL="0" distR="0" wp14:anchorId="47E03D43" wp14:editId="009B07A3">
            <wp:extent cx="2069053" cy="1263650"/>
            <wp:effectExtent l="0" t="0" r="7620" b="0"/>
            <wp:docPr id="15" name="Imagem 15" descr="C:\Users\admin\Downloads\20220321_160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dmin\Downloads\20220321_1604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2" r="194" b="1534"/>
                    <a:stretch/>
                  </pic:blipFill>
                  <pic:spPr bwMode="auto">
                    <a:xfrm>
                      <a:off x="0" y="0"/>
                      <a:ext cx="2072466" cy="12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</w:p>
    <w:p w:rsidR="007E64A4" w:rsidRDefault="007E64A4"/>
    <w:sectPr w:rsidR="007E64A4" w:rsidSect="005A2708">
      <w:type w:val="continuous"/>
      <w:pgSz w:w="11906" w:h="16838"/>
      <w:pgMar w:top="1440" w:right="1077" w:bottom="1440" w:left="107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D1E28"/>
    <w:multiLevelType w:val="multilevel"/>
    <w:tmpl w:val="5DD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40744"/>
    <w:multiLevelType w:val="multilevel"/>
    <w:tmpl w:val="BD0E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87C00"/>
    <w:multiLevelType w:val="multilevel"/>
    <w:tmpl w:val="E3AC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C0A10"/>
    <w:multiLevelType w:val="multilevel"/>
    <w:tmpl w:val="97F0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AF0417"/>
    <w:multiLevelType w:val="multilevel"/>
    <w:tmpl w:val="335C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08"/>
    <w:rsid w:val="00010950"/>
    <w:rsid w:val="000B3866"/>
    <w:rsid w:val="002C6032"/>
    <w:rsid w:val="003B1C1B"/>
    <w:rsid w:val="005A2708"/>
    <w:rsid w:val="007E64A4"/>
    <w:rsid w:val="009E2170"/>
    <w:rsid w:val="00B44A02"/>
    <w:rsid w:val="00B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E0E2D-980E-4876-B134-1E4DDA21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4A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7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8648">
                                  <w:marLeft w:val="0"/>
                                  <w:marRight w:val="-120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63585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0718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132932">
                                                  <w:marLeft w:val="0"/>
                                                  <w:marRight w:val="10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75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87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4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2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6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74674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5247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50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825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49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26438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685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5596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8654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7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356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420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70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73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24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1211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8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6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Conta Microsoft</cp:lastModifiedBy>
  <cp:revision>2</cp:revision>
  <dcterms:created xsi:type="dcterms:W3CDTF">2022-03-22T11:43:00Z</dcterms:created>
  <dcterms:modified xsi:type="dcterms:W3CDTF">2022-03-22T11:43:00Z</dcterms:modified>
</cp:coreProperties>
</file>