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144B1" w14:textId="08AE9F15" w:rsidR="00EE6D07" w:rsidRDefault="006670C6" w:rsidP="006670C6">
      <w:pPr>
        <w:jc w:val="center"/>
        <w:rPr>
          <w:rFonts w:ascii="Bahnschrift" w:hAnsi="Bahnschrift"/>
          <w:sz w:val="48"/>
          <w:szCs w:val="48"/>
          <w:lang w:val="pt-PT"/>
        </w:rPr>
      </w:pPr>
      <w:r w:rsidRPr="00440793">
        <w:rPr>
          <w:rFonts w:ascii="Bahnschrift" w:hAnsi="Bahnschrift"/>
          <w:sz w:val="48"/>
          <w:szCs w:val="48"/>
          <w:lang w:val="pt-PT"/>
        </w:rPr>
        <w:t>Trilh</w:t>
      </w:r>
      <w:r w:rsidR="0041057C">
        <w:rPr>
          <w:rFonts w:ascii="Bahnschrift" w:hAnsi="Bahnschrift"/>
          <w:sz w:val="48"/>
          <w:szCs w:val="48"/>
          <w:lang w:val="pt-PT"/>
        </w:rPr>
        <w:t>o</w:t>
      </w:r>
      <w:r w:rsidRPr="00440793">
        <w:rPr>
          <w:rFonts w:ascii="Bahnschrift" w:hAnsi="Bahnschrift"/>
          <w:sz w:val="48"/>
          <w:szCs w:val="48"/>
          <w:lang w:val="pt-PT"/>
        </w:rPr>
        <w:t xml:space="preserve"> de Jugueiros 2021/2022</w:t>
      </w:r>
    </w:p>
    <w:p w14:paraId="0D6C290F" w14:textId="36DC1653" w:rsidR="00494EBA" w:rsidRPr="00494EBA" w:rsidRDefault="00494EBA" w:rsidP="006670C6">
      <w:pPr>
        <w:jc w:val="center"/>
        <w:rPr>
          <w:rFonts w:ascii="Bahnschrift" w:hAnsi="Bahnschrift"/>
          <w:sz w:val="32"/>
          <w:szCs w:val="32"/>
          <w:lang w:val="pt-PT"/>
        </w:rPr>
      </w:pPr>
      <w:r w:rsidRPr="00494EBA">
        <w:rPr>
          <w:rFonts w:ascii="Bahnschrift" w:hAnsi="Bahnschrift"/>
          <w:sz w:val="32"/>
          <w:szCs w:val="32"/>
          <w:lang w:val="pt-PT"/>
        </w:rPr>
        <w:t>“Jovens Rep</w:t>
      </w:r>
      <w:r w:rsidR="009066F6">
        <w:rPr>
          <w:rFonts w:ascii="Bahnschrift" w:hAnsi="Bahnschrift"/>
          <w:sz w:val="32"/>
          <w:szCs w:val="32"/>
          <w:lang w:val="pt-PT"/>
        </w:rPr>
        <w:t>ó</w:t>
      </w:r>
      <w:r w:rsidRPr="00494EBA">
        <w:rPr>
          <w:rFonts w:ascii="Bahnschrift" w:hAnsi="Bahnschrift"/>
          <w:sz w:val="32"/>
          <w:szCs w:val="32"/>
          <w:lang w:val="pt-PT"/>
        </w:rPr>
        <w:t>rter</w:t>
      </w:r>
      <w:r w:rsidR="00E56A1D">
        <w:rPr>
          <w:rFonts w:ascii="Bahnschrift" w:hAnsi="Bahnschrift"/>
          <w:sz w:val="32"/>
          <w:szCs w:val="32"/>
          <w:lang w:val="pt-PT"/>
        </w:rPr>
        <w:t>e</w:t>
      </w:r>
      <w:r w:rsidRPr="00494EBA">
        <w:rPr>
          <w:rFonts w:ascii="Bahnschrift" w:hAnsi="Bahnschrift"/>
          <w:sz w:val="32"/>
          <w:szCs w:val="32"/>
          <w:lang w:val="pt-PT"/>
        </w:rPr>
        <w:t>s”</w:t>
      </w:r>
    </w:p>
    <w:p w14:paraId="73415E8E" w14:textId="77777777" w:rsidR="000A6DD8" w:rsidRPr="00440793" w:rsidRDefault="000A6DD8" w:rsidP="006670C6">
      <w:pPr>
        <w:jc w:val="both"/>
        <w:rPr>
          <w:rFonts w:ascii="Bahnschrift" w:hAnsi="Bahnschrift"/>
          <w:sz w:val="24"/>
          <w:szCs w:val="24"/>
          <w:lang w:val="pt-PT"/>
        </w:rPr>
      </w:pPr>
      <w:r w:rsidRPr="00440793">
        <w:rPr>
          <w:rFonts w:ascii="Bahnschrift" w:hAnsi="Bahnschrift"/>
          <w:sz w:val="24"/>
          <w:szCs w:val="24"/>
          <w:lang w:val="pt-PT"/>
        </w:rPr>
        <w:tab/>
      </w:r>
    </w:p>
    <w:p w14:paraId="3E26AAAF" w14:textId="46962414" w:rsidR="006670C6" w:rsidRPr="00440793" w:rsidRDefault="00440793" w:rsidP="006670C6">
      <w:pPr>
        <w:jc w:val="both"/>
        <w:rPr>
          <w:rFonts w:ascii="Bahnschrift" w:hAnsi="Bahnschrift"/>
          <w:sz w:val="24"/>
          <w:szCs w:val="24"/>
          <w:lang w:val="pt-PT"/>
        </w:rPr>
      </w:pPr>
      <w:r w:rsidRPr="00440793">
        <w:rPr>
          <w:rFonts w:ascii="Forte" w:hAnsi="Forte"/>
          <w:sz w:val="24"/>
          <w:szCs w:val="24"/>
          <w:lang w:val="pt-PT"/>
        </w:rPr>
        <w:drawing>
          <wp:anchor distT="0" distB="0" distL="114300" distR="114300" simplePos="0" relativeHeight="251658240" behindDoc="1" locked="0" layoutInCell="1" allowOverlap="1" wp14:anchorId="6AAD44BF" wp14:editId="05B034E0">
            <wp:simplePos x="0" y="0"/>
            <wp:positionH relativeFrom="column">
              <wp:posOffset>-61595</wp:posOffset>
            </wp:positionH>
            <wp:positionV relativeFrom="paragraph">
              <wp:posOffset>1578610</wp:posOffset>
            </wp:positionV>
            <wp:extent cx="2478405" cy="2590800"/>
            <wp:effectExtent l="57150" t="114300" r="112395" b="76200"/>
            <wp:wrapTight wrapText="bothSides">
              <wp:wrapPolygon edited="0">
                <wp:start x="-332" y="-953"/>
                <wp:lineTo x="-498" y="20806"/>
                <wp:lineTo x="-166" y="22076"/>
                <wp:lineTo x="21749" y="22076"/>
                <wp:lineTo x="22414" y="19853"/>
                <wp:lineTo x="22248" y="-953"/>
                <wp:lineTo x="-332" y="-953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DD8" w:rsidRPr="00440793">
        <w:rPr>
          <w:rFonts w:ascii="Forte" w:hAnsi="Forte"/>
          <w:sz w:val="24"/>
          <w:szCs w:val="24"/>
          <w:lang w:val="pt-PT"/>
        </w:rPr>
        <w:tab/>
      </w:r>
      <w:r w:rsidR="000A6DD8" w:rsidRPr="00440793">
        <w:rPr>
          <w:rFonts w:ascii="Bahnschrift" w:hAnsi="Bahnschrift"/>
          <w:sz w:val="24"/>
          <w:szCs w:val="24"/>
          <w:lang w:val="pt-PT"/>
        </w:rPr>
        <w:t xml:space="preserve">No dia 17 de março de 2022, com início às 14h30 e com término às 18h30, foi dinamizado o "Plogging ao Rio Bugio" no trilho de Jugueiros-Barrias, pela Equipa de Cidadania, em associação com o Clube do Ambiente do Agrupamento D. Manuel de </w:t>
      </w:r>
      <w:r w:rsidR="00EC2A11" w:rsidRPr="00440793">
        <w:rPr>
          <w:rFonts w:ascii="Bahnschrift" w:hAnsi="Bahnschrift"/>
          <w:sz w:val="24"/>
          <w:szCs w:val="24"/>
          <w:lang w:val="pt-PT"/>
        </w:rPr>
        <w:t>F</w:t>
      </w:r>
      <w:r w:rsidR="000A6DD8" w:rsidRPr="00440793">
        <w:rPr>
          <w:rFonts w:ascii="Bahnschrift" w:hAnsi="Bahnschrift"/>
          <w:sz w:val="24"/>
          <w:szCs w:val="24"/>
          <w:lang w:val="pt-PT"/>
        </w:rPr>
        <w:t xml:space="preserve">aria e Sousa. </w:t>
      </w:r>
      <w:r w:rsidR="00E07730" w:rsidRPr="00440793">
        <w:rPr>
          <w:rFonts w:ascii="Bahnschrift" w:hAnsi="Bahnschrift"/>
          <w:sz w:val="24"/>
          <w:szCs w:val="24"/>
          <w:lang w:val="pt-PT"/>
        </w:rPr>
        <w:t>Teve como objetivo</w:t>
      </w:r>
      <w:r w:rsidR="00226235" w:rsidRPr="00440793">
        <w:rPr>
          <w:rFonts w:ascii="Bahnschrift" w:hAnsi="Bahnschrift"/>
          <w:sz w:val="24"/>
          <w:szCs w:val="24"/>
          <w:lang w:val="pt-PT"/>
        </w:rPr>
        <w:t xml:space="preserve"> fomentar boas práticas ambientais, sensibilizar</w:t>
      </w:r>
      <w:r w:rsidR="00A71857" w:rsidRPr="00440793">
        <w:rPr>
          <w:rFonts w:ascii="Bahnschrift" w:hAnsi="Bahnschrift"/>
          <w:sz w:val="24"/>
          <w:szCs w:val="24"/>
          <w:lang w:val="pt-PT"/>
        </w:rPr>
        <w:t xml:space="preserve"> os alunos, professores, famílias e comunidade em geral para </w:t>
      </w:r>
      <w:r w:rsidR="00226235" w:rsidRPr="00440793">
        <w:rPr>
          <w:rFonts w:ascii="Bahnschrift" w:hAnsi="Bahnschrift"/>
          <w:sz w:val="24"/>
          <w:szCs w:val="24"/>
          <w:lang w:val="pt-PT"/>
        </w:rPr>
        <w:t>a</w:t>
      </w:r>
      <w:r w:rsidR="00A71857" w:rsidRPr="00440793">
        <w:rPr>
          <w:rFonts w:ascii="Bahnschrift" w:hAnsi="Bahnschrift"/>
          <w:sz w:val="24"/>
          <w:szCs w:val="24"/>
          <w:lang w:val="pt-PT"/>
        </w:rPr>
        <w:t xml:space="preserve"> preservação do meio ambiente, estimular o interesse dos alunos, através da participação ativa em ações de preservação ambiental, sensibilizar  as comunidades educativas e comunidade em geral para a importância</w:t>
      </w:r>
      <w:r w:rsidR="00E07730" w:rsidRPr="00440793">
        <w:rPr>
          <w:rFonts w:ascii="Bahnschrift" w:hAnsi="Bahnschrift"/>
          <w:sz w:val="24"/>
          <w:szCs w:val="24"/>
          <w:lang w:val="pt-PT"/>
        </w:rPr>
        <w:t xml:space="preserve"> da separação dos resíduos e promover a responsabilidade pela manuntenção de um espaço verde e de lazer comum a uma determinada população</w:t>
      </w:r>
      <w:r w:rsidR="00226235" w:rsidRPr="00440793">
        <w:rPr>
          <w:rFonts w:ascii="Bahnschrift" w:hAnsi="Bahnschrift"/>
          <w:sz w:val="24"/>
          <w:szCs w:val="24"/>
          <w:lang w:val="pt-PT"/>
        </w:rPr>
        <w:t>.</w:t>
      </w:r>
      <w:r w:rsidR="000A6DD8" w:rsidRPr="00440793">
        <w:rPr>
          <w:rFonts w:ascii="Bahnschrift" w:hAnsi="Bahnschrift"/>
          <w:sz w:val="24"/>
          <w:szCs w:val="24"/>
          <w:lang w:val="pt-PT"/>
        </w:rPr>
        <w:t xml:space="preserve"> O </w:t>
      </w:r>
      <w:r w:rsidR="00226235" w:rsidRPr="00440793">
        <w:rPr>
          <w:rFonts w:ascii="Bahnschrift" w:hAnsi="Bahnschrift"/>
          <w:sz w:val="24"/>
          <w:szCs w:val="24"/>
          <w:lang w:val="pt-PT"/>
        </w:rPr>
        <w:t>trilh</w:t>
      </w:r>
      <w:r w:rsidR="000A6DD8" w:rsidRPr="00440793">
        <w:rPr>
          <w:rFonts w:ascii="Bahnschrift" w:hAnsi="Bahnschrift"/>
          <w:sz w:val="24"/>
          <w:szCs w:val="24"/>
          <w:lang w:val="pt-PT"/>
        </w:rPr>
        <w:t>o</w:t>
      </w:r>
      <w:r w:rsidR="00226235" w:rsidRPr="00440793">
        <w:rPr>
          <w:rFonts w:ascii="Bahnschrift" w:hAnsi="Bahnschrift"/>
          <w:sz w:val="24"/>
          <w:szCs w:val="24"/>
          <w:lang w:val="pt-PT"/>
        </w:rPr>
        <w:t xml:space="preserve"> prolongou</w:t>
      </w:r>
      <w:r w:rsidR="000A6DD8" w:rsidRPr="00440793">
        <w:rPr>
          <w:rFonts w:ascii="Bahnschrift" w:hAnsi="Bahnschrift"/>
          <w:sz w:val="24"/>
          <w:szCs w:val="24"/>
          <w:lang w:val="pt-PT"/>
        </w:rPr>
        <w:t>-se</w:t>
      </w:r>
      <w:r w:rsidR="00226235" w:rsidRPr="00440793">
        <w:rPr>
          <w:rFonts w:ascii="Bahnschrift" w:hAnsi="Bahnschrift"/>
          <w:sz w:val="24"/>
          <w:szCs w:val="24"/>
          <w:lang w:val="pt-PT"/>
        </w:rPr>
        <w:t xml:space="preserve"> por 5,06 km</w:t>
      </w:r>
      <w:r w:rsidR="00E07730" w:rsidRPr="00440793">
        <w:rPr>
          <w:rFonts w:ascii="Bahnschrift" w:hAnsi="Bahnschrift"/>
          <w:sz w:val="24"/>
          <w:szCs w:val="24"/>
          <w:lang w:val="pt-PT"/>
        </w:rPr>
        <w:t>, a elevação máxima foi de 304 metros e a elevação mínima foi de 215 metros</w:t>
      </w:r>
      <w:r w:rsidR="00DE0973" w:rsidRPr="00440793">
        <w:rPr>
          <w:rFonts w:ascii="Bahnschrift" w:hAnsi="Bahnschrift"/>
          <w:sz w:val="24"/>
          <w:szCs w:val="24"/>
          <w:lang w:val="pt-PT"/>
        </w:rPr>
        <w:t>, o desnível positivo foi de 122 metros e desnível negativo foi igualmente de 122 metros</w:t>
      </w:r>
      <w:r w:rsidR="00454083" w:rsidRPr="00440793">
        <w:rPr>
          <w:rFonts w:ascii="Bahnschrift" w:hAnsi="Bahnschrift"/>
          <w:sz w:val="24"/>
          <w:szCs w:val="24"/>
          <w:lang w:val="pt-PT"/>
        </w:rPr>
        <w:t>. O tipo de trilh</w:t>
      </w:r>
      <w:r w:rsidR="000A6DD8" w:rsidRPr="00440793">
        <w:rPr>
          <w:rFonts w:ascii="Bahnschrift" w:hAnsi="Bahnschrift"/>
          <w:sz w:val="24"/>
          <w:szCs w:val="24"/>
          <w:lang w:val="pt-PT"/>
        </w:rPr>
        <w:t>o</w:t>
      </w:r>
      <w:r w:rsidR="00454083" w:rsidRPr="00440793">
        <w:rPr>
          <w:rFonts w:ascii="Bahnschrift" w:hAnsi="Bahnschrift"/>
          <w:sz w:val="24"/>
          <w:szCs w:val="24"/>
          <w:lang w:val="pt-PT"/>
        </w:rPr>
        <w:t xml:space="preserve"> percorrido foi circular (começa de um ponto, dá-se uma volta completa e volta-se ao ponto inicial pelo lado oposto ao que começou a trilha) e a sua dificuldade foi classificada</w:t>
      </w:r>
      <w:r w:rsidR="000A6DD8" w:rsidRPr="00440793">
        <w:rPr>
          <w:rFonts w:ascii="Bahnschrift" w:hAnsi="Bahnschrift"/>
          <w:sz w:val="24"/>
          <w:szCs w:val="24"/>
          <w:lang w:val="pt-PT"/>
        </w:rPr>
        <w:t xml:space="preserve"> </w:t>
      </w:r>
      <w:r w:rsidR="00454083" w:rsidRPr="00440793">
        <w:rPr>
          <w:rFonts w:ascii="Bahnschrift" w:hAnsi="Bahnschrift"/>
          <w:sz w:val="24"/>
          <w:szCs w:val="24"/>
          <w:lang w:val="pt-PT"/>
        </w:rPr>
        <w:t>como moderada</w:t>
      </w:r>
      <w:r w:rsidR="00DE0973" w:rsidRPr="00440793">
        <w:rPr>
          <w:rFonts w:ascii="Bahnschrift" w:hAnsi="Bahnschrift"/>
          <w:sz w:val="24"/>
          <w:szCs w:val="24"/>
          <w:lang w:val="pt-PT"/>
        </w:rPr>
        <w:t>.</w:t>
      </w:r>
    </w:p>
    <w:p w14:paraId="57E1E794" w14:textId="77777777" w:rsidR="009066F6" w:rsidRDefault="00F76AE8" w:rsidP="000A3E24">
      <w:pPr>
        <w:jc w:val="both"/>
        <w:rPr>
          <w:rFonts w:ascii="Bahnschrift" w:hAnsi="Bahnschrift"/>
          <w:sz w:val="24"/>
          <w:szCs w:val="24"/>
          <w:lang w:val="pt-PT"/>
        </w:rPr>
      </w:pPr>
      <w:r>
        <w:rPr>
          <w:rFonts w:ascii="Bahnschrift" w:hAnsi="Bahnschrift"/>
          <w:sz w:val="24"/>
          <w:szCs w:val="24"/>
          <w:lang w:val="pt-PT"/>
        </w:rPr>
        <w:drawing>
          <wp:anchor distT="0" distB="0" distL="114300" distR="114300" simplePos="0" relativeHeight="251660288" behindDoc="1" locked="0" layoutInCell="1" allowOverlap="1" wp14:anchorId="6743295F" wp14:editId="551323E4">
            <wp:simplePos x="0" y="0"/>
            <wp:positionH relativeFrom="column">
              <wp:posOffset>3272790</wp:posOffset>
            </wp:positionH>
            <wp:positionV relativeFrom="paragraph">
              <wp:posOffset>963295</wp:posOffset>
            </wp:positionV>
            <wp:extent cx="2340610" cy="1657350"/>
            <wp:effectExtent l="76200" t="57150" r="78740" b="114300"/>
            <wp:wrapTight wrapText="bothSides">
              <wp:wrapPolygon edited="0">
                <wp:start x="-352" y="-745"/>
                <wp:lineTo x="-703" y="3724"/>
                <wp:lineTo x="-527" y="22841"/>
                <wp:lineTo x="21975" y="22841"/>
                <wp:lineTo x="22151" y="3724"/>
                <wp:lineTo x="21799" y="-745"/>
                <wp:lineTo x="-352" y="-745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E24" w:rsidRPr="00440793">
        <w:rPr>
          <w:rFonts w:ascii="Bahnschrift" w:hAnsi="Bahnschrift"/>
          <w:sz w:val="24"/>
          <w:szCs w:val="24"/>
          <w:lang w:val="pt-PT"/>
        </w:rPr>
        <w:tab/>
        <w:t xml:space="preserve">Esta ação teve também como objetivo, chamar a atenção para a manutenção e limpeza das margens do rio </w:t>
      </w:r>
      <w:r w:rsidR="006917E5">
        <w:rPr>
          <w:rFonts w:ascii="Bahnschrift" w:hAnsi="Bahnschrift"/>
          <w:sz w:val="24"/>
          <w:szCs w:val="24"/>
          <w:lang w:val="pt-PT"/>
        </w:rPr>
        <w:t>B</w:t>
      </w:r>
      <w:r w:rsidR="000A3E24" w:rsidRPr="00440793">
        <w:rPr>
          <w:rFonts w:ascii="Bahnschrift" w:hAnsi="Bahnschrift"/>
          <w:sz w:val="24"/>
          <w:szCs w:val="24"/>
          <w:lang w:val="pt-PT"/>
        </w:rPr>
        <w:t xml:space="preserve">ugio. Nela participaram os alunos </w:t>
      </w:r>
      <w:r w:rsidR="009066F6">
        <w:rPr>
          <w:rFonts w:ascii="Bahnschrift" w:hAnsi="Bahnschrift"/>
          <w:sz w:val="24"/>
          <w:szCs w:val="24"/>
          <w:lang w:val="pt-PT"/>
        </w:rPr>
        <w:t xml:space="preserve">das turmas, </w:t>
      </w:r>
      <w:r w:rsidR="000A3E24" w:rsidRPr="00440793">
        <w:rPr>
          <w:rFonts w:ascii="Bahnschrift" w:hAnsi="Bahnschrift"/>
          <w:sz w:val="24"/>
          <w:szCs w:val="24"/>
          <w:lang w:val="pt-PT"/>
        </w:rPr>
        <w:t>6ºA</w:t>
      </w:r>
      <w:r w:rsidR="009066F6">
        <w:rPr>
          <w:rFonts w:ascii="Bahnschrift" w:hAnsi="Bahnschrift"/>
          <w:sz w:val="24"/>
          <w:szCs w:val="24"/>
          <w:lang w:val="pt-PT"/>
        </w:rPr>
        <w:t xml:space="preserve">, </w:t>
      </w:r>
      <w:r w:rsidR="000A3E24" w:rsidRPr="00440793">
        <w:rPr>
          <w:rFonts w:ascii="Bahnschrift" w:hAnsi="Bahnschrift"/>
          <w:sz w:val="24"/>
          <w:szCs w:val="24"/>
          <w:lang w:val="pt-PT"/>
        </w:rPr>
        <w:t>6ºB, 8ºA e 8ºB,</w:t>
      </w:r>
    </w:p>
    <w:p w14:paraId="6CFF383F" w14:textId="0A6912A0" w:rsidR="000A3E24" w:rsidRPr="00440793" w:rsidRDefault="006917E5" w:rsidP="000A3E24">
      <w:pPr>
        <w:jc w:val="both"/>
        <w:rPr>
          <w:rFonts w:ascii="Bahnschrift" w:hAnsi="Bahnschrift"/>
          <w:sz w:val="24"/>
          <w:szCs w:val="24"/>
          <w:lang w:val="pt-PT"/>
        </w:rPr>
      </w:pPr>
      <w:r>
        <w:rPr>
          <w:rFonts w:ascii="Bahnschrift" w:hAnsi="Bahnschrift"/>
          <w:sz w:val="24"/>
          <w:szCs w:val="24"/>
          <w:lang w:val="pt-PT"/>
        </w:rPr>
        <w:t>f</w:t>
      </w:r>
      <w:r w:rsidR="000A3E24" w:rsidRPr="00440793">
        <w:rPr>
          <w:rFonts w:ascii="Bahnschrift" w:hAnsi="Bahnschrift"/>
          <w:sz w:val="24"/>
          <w:szCs w:val="24"/>
          <w:lang w:val="pt-PT"/>
        </w:rPr>
        <w:t>amília</w:t>
      </w:r>
      <w:r w:rsidR="00494EBA">
        <w:rPr>
          <w:rFonts w:ascii="Bahnschrift" w:hAnsi="Bahnschrift"/>
          <w:sz w:val="24"/>
          <w:szCs w:val="24"/>
          <w:lang w:val="pt-PT"/>
        </w:rPr>
        <w:t>s,</w:t>
      </w:r>
      <w:r w:rsidR="000A3E24" w:rsidRPr="00440793">
        <w:rPr>
          <w:rFonts w:ascii="Bahnschrift" w:hAnsi="Bahnschrift"/>
          <w:sz w:val="24"/>
          <w:szCs w:val="24"/>
          <w:lang w:val="pt-PT"/>
        </w:rPr>
        <w:t xml:space="preserve"> </w:t>
      </w:r>
      <w:r>
        <w:rPr>
          <w:rFonts w:ascii="Bahnschrift" w:hAnsi="Bahnschrift"/>
          <w:sz w:val="24"/>
          <w:szCs w:val="24"/>
          <w:lang w:val="pt-PT"/>
        </w:rPr>
        <w:t>p</w:t>
      </w:r>
      <w:r w:rsidR="000A3E24" w:rsidRPr="00440793">
        <w:rPr>
          <w:rFonts w:ascii="Bahnschrift" w:hAnsi="Bahnschrift"/>
          <w:sz w:val="24"/>
          <w:szCs w:val="24"/>
          <w:lang w:val="pt-PT"/>
        </w:rPr>
        <w:t>rofessores e como convidada, a “Organização Comunitária Bem da Terra” representada pela bióloga</w:t>
      </w:r>
      <w:r w:rsidR="009066F6">
        <w:rPr>
          <w:rFonts w:ascii="Bahnschrift" w:hAnsi="Bahnschrift"/>
          <w:sz w:val="24"/>
          <w:szCs w:val="24"/>
          <w:lang w:val="pt-PT"/>
        </w:rPr>
        <w:t xml:space="preserve">, Drª. </w:t>
      </w:r>
      <w:r w:rsidR="000A3E24" w:rsidRPr="00440793">
        <w:rPr>
          <w:rFonts w:ascii="Bahnschrift" w:hAnsi="Bahnschrift"/>
          <w:sz w:val="24"/>
          <w:szCs w:val="24"/>
          <w:lang w:val="pt-PT"/>
        </w:rPr>
        <w:t xml:space="preserve"> Helena.</w:t>
      </w:r>
    </w:p>
    <w:p w14:paraId="161DC472" w14:textId="0F862D5C" w:rsidR="000A3E24" w:rsidRPr="00440793" w:rsidRDefault="000A3E24" w:rsidP="000A3E24">
      <w:pPr>
        <w:jc w:val="both"/>
        <w:rPr>
          <w:rFonts w:ascii="Bahnschrift" w:hAnsi="Bahnschrift"/>
          <w:sz w:val="24"/>
          <w:szCs w:val="24"/>
          <w:lang w:val="pt-PT"/>
        </w:rPr>
      </w:pPr>
      <w:r w:rsidRPr="00440793">
        <w:rPr>
          <w:rFonts w:ascii="Bahnschrift" w:hAnsi="Bahnschrift"/>
          <w:sz w:val="24"/>
          <w:szCs w:val="24"/>
          <w:lang w:val="pt-PT"/>
        </w:rPr>
        <w:tab/>
        <w:t xml:space="preserve">Os alunos percorreram as margens do Rio Bugio e recolheram todos os resíduos   que encontraram para depois serem usados na separação do lixo e construírem esculturas que irão a concurso </w:t>
      </w:r>
      <w:r w:rsidR="006917E5">
        <w:rPr>
          <w:rFonts w:ascii="Bahnschrift" w:hAnsi="Bahnschrift"/>
          <w:sz w:val="24"/>
          <w:szCs w:val="24"/>
          <w:lang w:val="pt-PT"/>
        </w:rPr>
        <w:t>d</w:t>
      </w:r>
      <w:r w:rsidRPr="00440793">
        <w:rPr>
          <w:rFonts w:ascii="Bahnschrift" w:hAnsi="Bahnschrift"/>
          <w:sz w:val="24"/>
          <w:szCs w:val="24"/>
          <w:lang w:val="pt-PT"/>
        </w:rPr>
        <w:t>o pr</w:t>
      </w:r>
      <w:r w:rsidR="00FD3213" w:rsidRPr="00440793">
        <w:rPr>
          <w:rFonts w:ascii="Bahnschrift" w:hAnsi="Bahnschrift"/>
          <w:sz w:val="24"/>
          <w:szCs w:val="24"/>
          <w:lang w:val="pt-PT"/>
        </w:rPr>
        <w:t>é</w:t>
      </w:r>
      <w:r w:rsidRPr="00440793">
        <w:rPr>
          <w:rFonts w:ascii="Bahnschrift" w:hAnsi="Bahnschrift"/>
          <w:sz w:val="24"/>
          <w:szCs w:val="24"/>
          <w:lang w:val="pt-PT"/>
        </w:rPr>
        <w:t>mio Gandhi.</w:t>
      </w:r>
    </w:p>
    <w:p w14:paraId="76CBA594" w14:textId="4B3D79BA" w:rsidR="000A3E24" w:rsidRPr="00440793" w:rsidRDefault="000A3E24" w:rsidP="000A3E24">
      <w:pPr>
        <w:jc w:val="both"/>
        <w:rPr>
          <w:rFonts w:ascii="Bahnschrift" w:hAnsi="Bahnschrift"/>
          <w:sz w:val="24"/>
          <w:szCs w:val="24"/>
          <w:lang w:val="pt-PT"/>
        </w:rPr>
      </w:pPr>
      <w:r w:rsidRPr="00440793">
        <w:rPr>
          <w:rFonts w:ascii="Bahnschrift" w:hAnsi="Bahnschrift"/>
          <w:sz w:val="24"/>
          <w:szCs w:val="24"/>
          <w:lang w:val="pt-PT"/>
        </w:rPr>
        <w:tab/>
        <w:t xml:space="preserve">O percurso teve início no largo da igreja de Jugueiros, descendo o monte até ao </w:t>
      </w:r>
      <w:r w:rsidRPr="00440793">
        <w:rPr>
          <w:rFonts w:ascii="Bahnschrift" w:hAnsi="Bahnschrift"/>
          <w:sz w:val="24"/>
          <w:szCs w:val="24"/>
          <w:lang w:val="pt-PT"/>
        </w:rPr>
        <w:lastRenderedPageBreak/>
        <w:t>Rio Bugio percorrendo as suas margens até Escavanca</w:t>
      </w:r>
      <w:r w:rsidR="00494EBA">
        <w:rPr>
          <w:rFonts w:ascii="Bahnschrift" w:hAnsi="Bahnschrift"/>
          <w:sz w:val="24"/>
          <w:szCs w:val="24"/>
          <w:lang w:val="pt-PT"/>
        </w:rPr>
        <w:t>,</w:t>
      </w:r>
      <w:r w:rsidRPr="00440793">
        <w:rPr>
          <w:rFonts w:ascii="Bahnschrift" w:hAnsi="Bahnschrift"/>
          <w:sz w:val="24"/>
          <w:szCs w:val="24"/>
          <w:lang w:val="pt-PT"/>
        </w:rPr>
        <w:t xml:space="preserve"> local de beleza invulgar.</w:t>
      </w:r>
      <w:r w:rsidR="00FD3213" w:rsidRPr="00440793">
        <w:rPr>
          <w:rFonts w:ascii="Bahnschrift" w:hAnsi="Bahnschrift"/>
          <w:sz w:val="24"/>
          <w:szCs w:val="24"/>
          <w:lang w:val="pt-PT"/>
        </w:rPr>
        <w:t xml:space="preserve"> </w:t>
      </w:r>
      <w:r w:rsidRPr="00440793">
        <w:rPr>
          <w:rFonts w:ascii="Bahnschrift" w:hAnsi="Bahnschrift"/>
          <w:sz w:val="24"/>
          <w:szCs w:val="24"/>
          <w:lang w:val="pt-PT"/>
        </w:rPr>
        <w:t xml:space="preserve">De seguida continuaram a caminhar pelas margens do rio em direção a </w:t>
      </w:r>
      <w:r w:rsidR="00494EBA">
        <w:rPr>
          <w:rFonts w:ascii="Bahnschrift" w:hAnsi="Bahnschrift"/>
          <w:sz w:val="24"/>
          <w:szCs w:val="24"/>
          <w:lang w:val="pt-PT"/>
        </w:rPr>
        <w:t>B</w:t>
      </w:r>
      <w:r w:rsidRPr="00440793">
        <w:rPr>
          <w:rFonts w:ascii="Bahnschrift" w:hAnsi="Bahnschrift"/>
          <w:sz w:val="24"/>
          <w:szCs w:val="24"/>
          <w:lang w:val="pt-PT"/>
        </w:rPr>
        <w:t>arrias.</w:t>
      </w:r>
    </w:p>
    <w:p w14:paraId="6945E2DF" w14:textId="4DD11571" w:rsidR="000A3E24" w:rsidRPr="00440793" w:rsidRDefault="000A3E24" w:rsidP="000A3E24">
      <w:pPr>
        <w:jc w:val="both"/>
        <w:rPr>
          <w:rFonts w:ascii="Bahnschrift" w:hAnsi="Bahnschrift"/>
          <w:sz w:val="24"/>
          <w:szCs w:val="24"/>
          <w:lang w:val="pt-PT"/>
        </w:rPr>
      </w:pPr>
      <w:r w:rsidRPr="00440793">
        <w:rPr>
          <w:rFonts w:ascii="Forte" w:hAnsi="Forte"/>
          <w:sz w:val="24"/>
          <w:szCs w:val="24"/>
          <w:lang w:val="pt-PT"/>
        </w:rPr>
        <w:tab/>
      </w:r>
      <w:r w:rsidRPr="00440793">
        <w:rPr>
          <w:rFonts w:ascii="Bahnschrift" w:hAnsi="Bahnschrift"/>
          <w:sz w:val="24"/>
          <w:szCs w:val="24"/>
          <w:lang w:val="pt-PT"/>
        </w:rPr>
        <w:t xml:space="preserve"> Nas Barrias</w:t>
      </w:r>
      <w:r w:rsidR="009066F6">
        <w:rPr>
          <w:rFonts w:ascii="Bahnschrift" w:hAnsi="Bahnschrift"/>
          <w:sz w:val="24"/>
          <w:szCs w:val="24"/>
          <w:lang w:val="pt-PT"/>
        </w:rPr>
        <w:t>,</w:t>
      </w:r>
      <w:r w:rsidRPr="00440793">
        <w:rPr>
          <w:rFonts w:ascii="Bahnschrift" w:hAnsi="Bahnschrift"/>
          <w:sz w:val="24"/>
          <w:szCs w:val="24"/>
          <w:lang w:val="pt-PT"/>
        </w:rPr>
        <w:t xml:space="preserve"> a bióloga Helena falou do rio Bugio que faz parte de um conjunto de rios que compoem a bacia hidrográfica do Vale da Ave.</w:t>
      </w:r>
      <w:r w:rsidR="00FD3213" w:rsidRPr="00440793">
        <w:rPr>
          <w:rFonts w:ascii="Bahnschrift" w:hAnsi="Bahnschrift"/>
          <w:sz w:val="24"/>
          <w:szCs w:val="24"/>
          <w:lang w:val="pt-PT"/>
        </w:rPr>
        <w:t xml:space="preserve"> </w:t>
      </w:r>
      <w:r w:rsidRPr="00440793">
        <w:rPr>
          <w:rFonts w:ascii="Bahnschrift" w:hAnsi="Bahnschrift"/>
          <w:sz w:val="24"/>
          <w:szCs w:val="24"/>
          <w:lang w:val="pt-PT"/>
        </w:rPr>
        <w:t>O Rio Bugio é uma massa de água que cai abruptamente em cascata natural, para depois repousar em belas represas naturais, no seio de um cenário verde e intenso, seguindo depois o seu curso.</w:t>
      </w:r>
    </w:p>
    <w:p w14:paraId="391D866A" w14:textId="693081CA" w:rsidR="000A3E24" w:rsidRPr="00440793" w:rsidRDefault="00F76AE8" w:rsidP="000A3E24">
      <w:pPr>
        <w:jc w:val="both"/>
        <w:rPr>
          <w:rFonts w:ascii="Bahnschrift" w:hAnsi="Bahnschrift"/>
          <w:sz w:val="24"/>
          <w:szCs w:val="24"/>
          <w:lang w:val="pt-PT"/>
        </w:rPr>
      </w:pPr>
      <w:r>
        <w:rPr>
          <w:rFonts w:ascii="Bahnschrift" w:hAnsi="Bahnschrift"/>
          <w:sz w:val="24"/>
          <w:szCs w:val="24"/>
          <w:lang w:val="pt-PT"/>
        </w:rPr>
        <w:drawing>
          <wp:anchor distT="0" distB="0" distL="114300" distR="114300" simplePos="0" relativeHeight="251661312" behindDoc="1" locked="0" layoutInCell="1" allowOverlap="1" wp14:anchorId="080AFF28" wp14:editId="1960D229">
            <wp:simplePos x="0" y="0"/>
            <wp:positionH relativeFrom="margin">
              <wp:posOffset>3481705</wp:posOffset>
            </wp:positionH>
            <wp:positionV relativeFrom="paragraph">
              <wp:posOffset>558800</wp:posOffset>
            </wp:positionV>
            <wp:extent cx="2314575" cy="1660525"/>
            <wp:effectExtent l="76200" t="57150" r="85725" b="111125"/>
            <wp:wrapTight wrapText="bothSides">
              <wp:wrapPolygon edited="0">
                <wp:start x="-356" y="-743"/>
                <wp:lineTo x="-711" y="3717"/>
                <wp:lineTo x="-533" y="22798"/>
                <wp:lineTo x="22044" y="22798"/>
                <wp:lineTo x="22222" y="3717"/>
                <wp:lineTo x="21867" y="-743"/>
                <wp:lineTo x="-356" y="-743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6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E24" w:rsidRPr="000A3E24">
        <w:rPr>
          <w:sz w:val="24"/>
          <w:szCs w:val="24"/>
          <w:lang w:val="pt-PT"/>
        </w:rPr>
        <w:t xml:space="preserve"> </w:t>
      </w:r>
      <w:r w:rsidR="000A3E24">
        <w:rPr>
          <w:sz w:val="24"/>
          <w:szCs w:val="24"/>
          <w:lang w:val="pt-PT"/>
        </w:rPr>
        <w:tab/>
      </w:r>
      <w:r w:rsidR="000A3E24" w:rsidRPr="00440793">
        <w:rPr>
          <w:rFonts w:ascii="Bahnschrift" w:hAnsi="Bahnschrift"/>
          <w:sz w:val="24"/>
          <w:szCs w:val="24"/>
          <w:lang w:val="pt-PT"/>
        </w:rPr>
        <w:t>De seguida falou nos povos mais antigos que utilizavam as levadas e as mais de seis dezenas de estruturas de moagem (moinhos)</w:t>
      </w:r>
      <w:r w:rsidR="006917E5">
        <w:rPr>
          <w:rFonts w:ascii="Bahnschrift" w:hAnsi="Bahnschrift"/>
          <w:sz w:val="24"/>
          <w:szCs w:val="24"/>
          <w:lang w:val="pt-PT"/>
        </w:rPr>
        <w:t xml:space="preserve"> </w:t>
      </w:r>
      <w:r w:rsidR="000A3E24" w:rsidRPr="00440793">
        <w:rPr>
          <w:rFonts w:ascii="Bahnschrift" w:hAnsi="Bahnschrift"/>
          <w:sz w:val="24"/>
          <w:szCs w:val="24"/>
          <w:lang w:val="pt-PT"/>
        </w:rPr>
        <w:t>que tornam</w:t>
      </w:r>
      <w:r w:rsidR="00D420FA">
        <w:rPr>
          <w:rFonts w:ascii="Bahnschrift" w:hAnsi="Bahnschrift"/>
          <w:sz w:val="24"/>
          <w:szCs w:val="24"/>
          <w:lang w:val="pt-PT"/>
        </w:rPr>
        <w:t xml:space="preserve"> a freguesia</w:t>
      </w:r>
      <w:r w:rsidR="000A3E24" w:rsidRPr="00440793">
        <w:rPr>
          <w:rFonts w:ascii="Bahnschrift" w:hAnsi="Bahnschrift"/>
          <w:sz w:val="24"/>
          <w:szCs w:val="24"/>
          <w:lang w:val="pt-PT"/>
        </w:rPr>
        <w:t xml:space="preserve"> </w:t>
      </w:r>
      <w:r w:rsidR="006917E5">
        <w:rPr>
          <w:rFonts w:ascii="Bahnschrift" w:hAnsi="Bahnschrift"/>
          <w:sz w:val="24"/>
          <w:szCs w:val="24"/>
          <w:lang w:val="pt-PT"/>
        </w:rPr>
        <w:t>J</w:t>
      </w:r>
      <w:r w:rsidR="000A3E24" w:rsidRPr="00440793">
        <w:rPr>
          <w:rFonts w:ascii="Bahnschrift" w:hAnsi="Bahnschrift"/>
          <w:sz w:val="24"/>
          <w:szCs w:val="24"/>
          <w:lang w:val="pt-PT"/>
        </w:rPr>
        <w:t>ugueiros única em todo o conselho, sendo evidentes as suas feições marcadamente agrícolas que terão beneficiado dos rios Ferro e Bugio que se unem já no final da freguesia e dão origem ao rio Vizela.</w:t>
      </w:r>
    </w:p>
    <w:p w14:paraId="3CBA5E95" w14:textId="4799F232" w:rsidR="000A3E24" w:rsidRPr="00440793" w:rsidRDefault="000A3E24" w:rsidP="000A3E24">
      <w:pPr>
        <w:jc w:val="both"/>
        <w:rPr>
          <w:rFonts w:ascii="Bahnschrift" w:hAnsi="Bahnschrift"/>
          <w:sz w:val="24"/>
          <w:szCs w:val="24"/>
          <w:lang w:val="pt-PT"/>
        </w:rPr>
      </w:pPr>
      <w:r w:rsidRPr="00440793">
        <w:rPr>
          <w:rFonts w:ascii="Bahnschrift" w:hAnsi="Bahnschrift"/>
          <w:sz w:val="24"/>
          <w:szCs w:val="24"/>
          <w:lang w:val="pt-PT"/>
        </w:rPr>
        <w:tab/>
        <w:t>Terminando a sua intervenção, acrescentou que é importante preservar o rio, a fauna e a flora das suas margens e falou da importância da água nos dias de hoje</w:t>
      </w:r>
      <w:r w:rsidR="00FD3213" w:rsidRPr="00440793">
        <w:rPr>
          <w:rFonts w:ascii="Bahnschrift" w:hAnsi="Bahnschrift"/>
          <w:sz w:val="24"/>
          <w:szCs w:val="24"/>
          <w:lang w:val="pt-PT"/>
        </w:rPr>
        <w:t>, na higiene, consumo entre outras utilidades.</w:t>
      </w:r>
    </w:p>
    <w:p w14:paraId="5B84A6FB" w14:textId="04F01840" w:rsidR="006F1C0A" w:rsidRPr="00440793" w:rsidRDefault="000A3E24" w:rsidP="000A3E24">
      <w:pPr>
        <w:jc w:val="both"/>
        <w:rPr>
          <w:rFonts w:ascii="Bahnschrift" w:hAnsi="Bahnschrift"/>
          <w:sz w:val="24"/>
          <w:szCs w:val="24"/>
          <w:lang w:val="pt-PT"/>
        </w:rPr>
      </w:pPr>
      <w:r w:rsidRPr="00440793">
        <w:rPr>
          <w:rFonts w:ascii="Bahnschrift" w:hAnsi="Bahnschrift"/>
          <w:sz w:val="24"/>
          <w:szCs w:val="24"/>
          <w:lang w:val="pt-PT"/>
        </w:rPr>
        <w:tab/>
        <w:t>Seguidamente</w:t>
      </w:r>
      <w:r w:rsidR="009066F6">
        <w:rPr>
          <w:rFonts w:ascii="Bahnschrift" w:hAnsi="Bahnschrift"/>
          <w:sz w:val="24"/>
          <w:szCs w:val="24"/>
          <w:lang w:val="pt-PT"/>
        </w:rPr>
        <w:t>.</w:t>
      </w:r>
      <w:r w:rsidRPr="00440793">
        <w:rPr>
          <w:rFonts w:ascii="Bahnschrift" w:hAnsi="Bahnschrift"/>
          <w:sz w:val="24"/>
          <w:szCs w:val="24"/>
          <w:lang w:val="pt-PT"/>
        </w:rPr>
        <w:t xml:space="preserve"> continuamos o nosso percurso pela levada utilizada para regadio </w:t>
      </w:r>
      <w:r w:rsidR="00FD3213" w:rsidRPr="00440793">
        <w:rPr>
          <w:rFonts w:ascii="Bahnschrift" w:hAnsi="Bahnschrift"/>
          <w:sz w:val="24"/>
          <w:szCs w:val="24"/>
          <w:lang w:val="pt-PT"/>
        </w:rPr>
        <w:t xml:space="preserve">das plantações dos </w:t>
      </w:r>
      <w:r w:rsidRPr="00440793">
        <w:rPr>
          <w:rFonts w:ascii="Bahnschrift" w:hAnsi="Bahnschrift"/>
          <w:sz w:val="24"/>
          <w:szCs w:val="24"/>
          <w:lang w:val="pt-PT"/>
        </w:rPr>
        <w:t xml:space="preserve">agricultores que nos conduziu ao ponto de partida do trilho. </w:t>
      </w:r>
    </w:p>
    <w:p w14:paraId="27DBDD3B" w14:textId="69AEF6DA" w:rsidR="006F1C0A" w:rsidRDefault="00DE5E92" w:rsidP="000A3E24">
      <w:pPr>
        <w:jc w:val="both"/>
        <w:rPr>
          <w:rFonts w:ascii="Bahnschrift" w:hAnsi="Bahnschrift"/>
          <w:sz w:val="24"/>
          <w:szCs w:val="24"/>
          <w:lang w:val="pt-PT"/>
        </w:rPr>
      </w:pPr>
      <w:r w:rsidRPr="00494EBA">
        <w:rPr>
          <w:rFonts w:ascii="Bahnschrift" w:hAnsi="Bahnschrift"/>
          <w:sz w:val="24"/>
          <w:szCs w:val="24"/>
          <w:lang w:val="pt-PT"/>
        </w:rPr>
        <w:drawing>
          <wp:anchor distT="0" distB="0" distL="114300" distR="114300" simplePos="0" relativeHeight="251659264" behindDoc="1" locked="0" layoutInCell="1" allowOverlap="1" wp14:anchorId="784F4215" wp14:editId="5E1D17F6">
            <wp:simplePos x="0" y="0"/>
            <wp:positionH relativeFrom="margin">
              <wp:posOffset>-13335</wp:posOffset>
            </wp:positionH>
            <wp:positionV relativeFrom="paragraph">
              <wp:posOffset>1088390</wp:posOffset>
            </wp:positionV>
            <wp:extent cx="5286375" cy="2276475"/>
            <wp:effectExtent l="76200" t="57150" r="104775" b="123825"/>
            <wp:wrapTight wrapText="bothSides">
              <wp:wrapPolygon edited="0">
                <wp:start x="-234" y="-542"/>
                <wp:lineTo x="-311" y="21871"/>
                <wp:lineTo x="-156" y="22594"/>
                <wp:lineTo x="21717" y="22594"/>
                <wp:lineTo x="21950" y="20244"/>
                <wp:lineTo x="21950" y="2711"/>
                <wp:lineTo x="21717" y="0"/>
                <wp:lineTo x="21717" y="-542"/>
                <wp:lineTo x="-234" y="-542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C0A" w:rsidRPr="00440793">
        <w:rPr>
          <w:rFonts w:ascii="Bahnschrift" w:hAnsi="Bahnschrift"/>
          <w:sz w:val="24"/>
          <w:szCs w:val="24"/>
          <w:lang w:val="pt-PT"/>
        </w:rPr>
        <w:tab/>
        <w:t xml:space="preserve">Podemos, assim, concluir </w:t>
      </w:r>
      <w:r w:rsidR="0041057C">
        <w:rPr>
          <w:rFonts w:ascii="Bahnschrift" w:hAnsi="Bahnschrift"/>
          <w:sz w:val="24"/>
          <w:szCs w:val="24"/>
          <w:lang w:val="pt-PT"/>
        </w:rPr>
        <w:t xml:space="preserve">que houve </w:t>
      </w:r>
      <w:r w:rsidR="006F1C0A" w:rsidRPr="00440793">
        <w:rPr>
          <w:rFonts w:ascii="Bahnschrift" w:hAnsi="Bahnschrift"/>
          <w:sz w:val="24"/>
          <w:szCs w:val="24"/>
          <w:lang w:val="pt-PT"/>
        </w:rPr>
        <w:t>uma ocupação/exploração cont</w:t>
      </w:r>
      <w:r w:rsidR="00D420FA">
        <w:rPr>
          <w:rFonts w:ascii="Bahnschrift" w:hAnsi="Bahnschrift"/>
          <w:sz w:val="24"/>
          <w:szCs w:val="24"/>
          <w:lang w:val="pt-PT"/>
        </w:rPr>
        <w:t>í</w:t>
      </w:r>
      <w:r w:rsidR="006F1C0A" w:rsidRPr="00440793">
        <w:rPr>
          <w:rFonts w:ascii="Bahnschrift" w:hAnsi="Bahnschrift"/>
          <w:sz w:val="24"/>
          <w:szCs w:val="24"/>
          <w:lang w:val="pt-PT"/>
        </w:rPr>
        <w:t>nua do território, pelo menos desde a proto-história, onde Jugueiros será detentor dos mais bem preservados elementos patrimoniais ligados à rede viária (duas pontes e vias), a indústria moageira (moinhos) e arquitetura (casas rurais setecentistas e casas de brasileiro).</w:t>
      </w:r>
    </w:p>
    <w:p w14:paraId="6427F79B" w14:textId="050D48D0" w:rsidR="00DE5E92" w:rsidRDefault="00DE5E92" w:rsidP="000A3E24">
      <w:pPr>
        <w:jc w:val="both"/>
        <w:rPr>
          <w:rFonts w:ascii="Bahnschrift" w:hAnsi="Bahnschrift"/>
          <w:sz w:val="24"/>
          <w:szCs w:val="24"/>
          <w:lang w:val="pt-PT"/>
        </w:rPr>
      </w:pPr>
      <w:r>
        <w:rPr>
          <w:rFonts w:ascii="Bahnschrift" w:hAnsi="Bahnschrift"/>
          <w:sz w:val="24"/>
          <w:szCs w:val="24"/>
          <w:lang w:val="pt-PT"/>
        </w:rPr>
        <w:t xml:space="preserve">                                                                                         Turma: 6ºB</w:t>
      </w:r>
    </w:p>
    <w:p w14:paraId="15F8DD10" w14:textId="45D68C9B" w:rsidR="00DE5E92" w:rsidRDefault="00DE5E92" w:rsidP="000A3E24">
      <w:pPr>
        <w:jc w:val="both"/>
        <w:rPr>
          <w:rFonts w:ascii="Bahnschrift" w:hAnsi="Bahnschrift"/>
          <w:sz w:val="24"/>
          <w:szCs w:val="24"/>
          <w:lang w:val="pt-PT"/>
        </w:rPr>
      </w:pPr>
      <w:r>
        <w:rPr>
          <w:rFonts w:ascii="Bahnschrift" w:hAnsi="Bahnschrift"/>
          <w:sz w:val="24"/>
          <w:szCs w:val="24"/>
          <w:lang w:val="pt-PT"/>
        </w:rPr>
        <w:lastRenderedPageBreak/>
        <w:t xml:space="preserve">                                                                                        Alunos: Inês Teixeira</w:t>
      </w:r>
    </w:p>
    <w:p w14:paraId="52DCE2BC" w14:textId="027D1DFD" w:rsidR="00DE5E92" w:rsidRDefault="00DE5E92" w:rsidP="000A3E24">
      <w:pPr>
        <w:jc w:val="both"/>
        <w:rPr>
          <w:rFonts w:ascii="Bahnschrift" w:hAnsi="Bahnschrift"/>
          <w:sz w:val="24"/>
          <w:szCs w:val="24"/>
          <w:lang w:val="pt-PT"/>
        </w:rPr>
      </w:pPr>
      <w:r>
        <w:rPr>
          <w:rFonts w:ascii="Bahnschrift" w:hAnsi="Bahnschrift"/>
          <w:sz w:val="24"/>
          <w:szCs w:val="24"/>
          <w:lang w:val="pt-PT"/>
        </w:rPr>
        <w:t xml:space="preserve">                                                                                                     Rui Lopes</w:t>
      </w:r>
    </w:p>
    <w:p w14:paraId="14F413CE" w14:textId="5B2DB263" w:rsidR="00DE5E92" w:rsidRPr="00440793" w:rsidRDefault="00DE5E92" w:rsidP="000A3E24">
      <w:pPr>
        <w:jc w:val="both"/>
        <w:rPr>
          <w:rFonts w:ascii="Bahnschrift" w:hAnsi="Bahnschrift"/>
          <w:sz w:val="24"/>
          <w:szCs w:val="24"/>
          <w:lang w:val="pt-PT"/>
        </w:rPr>
      </w:pPr>
      <w:r>
        <w:rPr>
          <w:rFonts w:ascii="Bahnschrift" w:hAnsi="Bahnschrift"/>
          <w:sz w:val="24"/>
          <w:szCs w:val="24"/>
          <w:lang w:val="pt-PT"/>
        </w:rPr>
        <w:t xml:space="preserve">                                                                                                     Valentino Lopes</w:t>
      </w:r>
    </w:p>
    <w:sectPr w:rsidR="00DE5E92" w:rsidRPr="004407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6DB"/>
    <w:rsid w:val="000A3E24"/>
    <w:rsid w:val="000A6DD8"/>
    <w:rsid w:val="0014451F"/>
    <w:rsid w:val="00226235"/>
    <w:rsid w:val="00394195"/>
    <w:rsid w:val="0041057C"/>
    <w:rsid w:val="00440793"/>
    <w:rsid w:val="00454083"/>
    <w:rsid w:val="00494EBA"/>
    <w:rsid w:val="00616156"/>
    <w:rsid w:val="006670C6"/>
    <w:rsid w:val="006917E5"/>
    <w:rsid w:val="006F1C0A"/>
    <w:rsid w:val="00752F36"/>
    <w:rsid w:val="007C16DB"/>
    <w:rsid w:val="00837943"/>
    <w:rsid w:val="009066F6"/>
    <w:rsid w:val="009C75D2"/>
    <w:rsid w:val="00A55B18"/>
    <w:rsid w:val="00A71857"/>
    <w:rsid w:val="00A83089"/>
    <w:rsid w:val="00D420FA"/>
    <w:rsid w:val="00DE0973"/>
    <w:rsid w:val="00DE5E92"/>
    <w:rsid w:val="00E07730"/>
    <w:rsid w:val="00E56A1D"/>
    <w:rsid w:val="00EC2A11"/>
    <w:rsid w:val="00EE6D07"/>
    <w:rsid w:val="00F76AE8"/>
    <w:rsid w:val="00FD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1E7AB"/>
  <w15:chartTrackingRefBased/>
  <w15:docId w15:val="{62AB167A-5DEF-4FAD-88D9-495225396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97E62-9270-4A89-954D-2583CA579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585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Valentino Mogrão Lopes</dc:creator>
  <cp:keywords/>
  <dc:description/>
  <cp:lastModifiedBy>Anabela Cristina Mendes Gonçalves</cp:lastModifiedBy>
  <cp:revision>2</cp:revision>
  <dcterms:created xsi:type="dcterms:W3CDTF">2022-04-04T16:22:00Z</dcterms:created>
  <dcterms:modified xsi:type="dcterms:W3CDTF">2022-04-04T16:22:00Z</dcterms:modified>
</cp:coreProperties>
</file>